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>
        <w:rPr>
          <w:b/>
          <w:noProof/>
          <w:szCs w:val="28"/>
          <w:lang w:val="ru-RU" w:eastAsia="ru-RU" w:bidi="ar-SA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AFF">
        <w:rPr>
          <w:b/>
          <w:szCs w:val="28"/>
          <w:lang w:val="ru-RU"/>
        </w:rPr>
        <w:t xml:space="preserve">                                                    </w:t>
      </w:r>
    </w:p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 w:rsidRPr="00FB4AFF">
        <w:rPr>
          <w:b/>
          <w:szCs w:val="28"/>
          <w:lang w:val="ru-RU"/>
        </w:rPr>
        <w:t>ТЕРРИТОРИАЛЬНАЯ ИЗБИРАТЕЛЬНАЯ КОМИССИЯ № 22</w:t>
      </w:r>
    </w:p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 w:rsidRPr="00FB4AFF">
        <w:rPr>
          <w:b/>
          <w:szCs w:val="28"/>
          <w:lang w:val="ru-RU"/>
        </w:rPr>
        <w:t>РЕШЕНИЕ</w:t>
      </w:r>
    </w:p>
    <w:p w:rsidR="00FB4AFF" w:rsidRPr="00FB4AFF" w:rsidRDefault="00F04A61" w:rsidP="00FB4AFF">
      <w:pPr>
        <w:rPr>
          <w:szCs w:val="28"/>
          <w:lang w:val="ru-RU"/>
        </w:rPr>
      </w:pPr>
      <w:r>
        <w:rPr>
          <w:szCs w:val="28"/>
          <w:lang w:val="ru-RU"/>
        </w:rPr>
        <w:t>06 июля</w:t>
      </w:r>
      <w:r w:rsidR="00FB4AFF" w:rsidRPr="00FB4AFF">
        <w:rPr>
          <w:szCs w:val="28"/>
          <w:lang w:val="ru-RU"/>
        </w:rPr>
        <w:t xml:space="preserve"> 2019 года                                                                </w:t>
      </w:r>
      <w:r w:rsidR="00FB4AFF">
        <w:rPr>
          <w:szCs w:val="28"/>
          <w:lang w:val="ru-RU"/>
        </w:rPr>
        <w:t xml:space="preserve">                             </w:t>
      </w:r>
      <w:r w:rsidR="00FB4AFF" w:rsidRPr="00FB4AFF">
        <w:rPr>
          <w:szCs w:val="28"/>
          <w:lang w:val="ru-RU"/>
        </w:rPr>
        <w:t xml:space="preserve">№ </w:t>
      </w:r>
      <w:r>
        <w:rPr>
          <w:szCs w:val="28"/>
          <w:lang w:val="ru-RU"/>
        </w:rPr>
        <w:t>80</w:t>
      </w:r>
      <w:r w:rsidR="0085486D">
        <w:rPr>
          <w:szCs w:val="28"/>
          <w:lang w:val="ru-RU"/>
        </w:rPr>
        <w:t>-</w:t>
      </w:r>
      <w:r w:rsidR="00D0497F">
        <w:rPr>
          <w:szCs w:val="28"/>
          <w:lang w:val="ru-RU"/>
        </w:rPr>
        <w:t>8</w:t>
      </w:r>
    </w:p>
    <w:p w:rsidR="00FB4AFF" w:rsidRDefault="00FB4AFF" w:rsidP="00FB4AFF">
      <w:pPr>
        <w:pStyle w:val="a8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FB4AFF" w:rsidRDefault="00FB4AFF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FB4AFF" w:rsidRPr="0057406A" w:rsidRDefault="00FB4AFF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2F119C" w:rsidRPr="0057406A" w:rsidRDefault="002F119C" w:rsidP="00FB4AFF">
      <w:pPr>
        <w:spacing w:after="0" w:line="276" w:lineRule="auto"/>
        <w:jc w:val="left"/>
        <w:rPr>
          <w:b/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 xml:space="preserve">Об извещении кандидата в депутаты муниципального совета </w:t>
      </w:r>
    </w:p>
    <w:p w:rsidR="002F119C" w:rsidRPr="0057406A" w:rsidRDefault="002F119C" w:rsidP="00FB4AFF">
      <w:pPr>
        <w:spacing w:after="0" w:line="276" w:lineRule="auto"/>
        <w:jc w:val="left"/>
        <w:rPr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 xml:space="preserve">муниципального образования </w:t>
      </w:r>
      <w:r>
        <w:rPr>
          <w:b/>
          <w:szCs w:val="28"/>
          <w:lang w:val="ru-RU" w:eastAsia="ru-RU" w:bidi="ar-SA"/>
        </w:rPr>
        <w:t>Сампсониевское шестого</w:t>
      </w:r>
      <w:r w:rsidRPr="0057406A">
        <w:rPr>
          <w:b/>
          <w:szCs w:val="28"/>
          <w:lang w:val="ru-RU" w:eastAsia="ru-RU" w:bidi="ar-SA"/>
        </w:rPr>
        <w:t xml:space="preserve"> созыва</w:t>
      </w:r>
    </w:p>
    <w:p w:rsidR="002F119C" w:rsidRPr="0057406A" w:rsidRDefault="002F119C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85486D" w:rsidRDefault="002F119C" w:rsidP="0085486D">
      <w:pPr>
        <w:spacing w:after="0" w:line="276" w:lineRule="auto"/>
        <w:ind w:firstLine="709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В </w:t>
      </w:r>
      <w:proofErr w:type="gramStart"/>
      <w:r w:rsidRPr="0057406A">
        <w:rPr>
          <w:szCs w:val="28"/>
          <w:lang w:val="ru-RU" w:eastAsia="ru-RU" w:bidi="ar-SA"/>
        </w:rPr>
        <w:t>соответствии</w:t>
      </w:r>
      <w:proofErr w:type="gramEnd"/>
      <w:r w:rsidRPr="0057406A">
        <w:rPr>
          <w:szCs w:val="28"/>
          <w:lang w:val="ru-RU" w:eastAsia="ru-RU" w:bidi="ar-SA"/>
        </w:rPr>
        <w:t xml:space="preserve"> с пунктом 1 статьи 27 Закона Санкт-Петербурга от 21 мая 2014 года № 303-46 «</w:t>
      </w:r>
      <w:r w:rsidRPr="0057406A">
        <w:rPr>
          <w:rFonts w:eastAsia="Calibri"/>
          <w:szCs w:val="28"/>
          <w:lang w:val="ru-RU" w:eastAsia="ru-RU" w:bidi="ar-SA"/>
        </w:rPr>
        <w:t xml:space="preserve">О выборах депутатов муниципальных советов внутригородских муниципальных образований Санкт-Петербурга» </w:t>
      </w:r>
      <w:r w:rsidR="0085486D">
        <w:rPr>
          <w:szCs w:val="28"/>
          <w:lang w:val="ru-RU" w:eastAsia="ru-RU" w:bidi="ar-SA"/>
        </w:rPr>
        <w:t>Территориальная избирательная комиссия</w:t>
      </w:r>
      <w:r>
        <w:rPr>
          <w:szCs w:val="28"/>
          <w:lang w:val="ru-RU" w:eastAsia="ru-RU" w:bidi="ar-SA"/>
        </w:rPr>
        <w:t xml:space="preserve"> № 22</w:t>
      </w:r>
    </w:p>
    <w:p w:rsidR="002F119C" w:rsidRPr="0057406A" w:rsidRDefault="002F119C" w:rsidP="0085486D">
      <w:pPr>
        <w:spacing w:after="0" w:line="276" w:lineRule="auto"/>
        <w:ind w:firstLine="709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 </w:t>
      </w:r>
      <w:r w:rsidR="00FB4AFF">
        <w:rPr>
          <w:b/>
          <w:spacing w:val="100"/>
          <w:szCs w:val="28"/>
          <w:lang w:val="ru-RU" w:eastAsia="ru-RU" w:bidi="ar-SA"/>
        </w:rPr>
        <w:t>РЕШИЛА: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 xml:space="preserve">1. Известить кандидата в депутаты муниципального совета муниципального образования </w:t>
      </w:r>
      <w:r>
        <w:rPr>
          <w:szCs w:val="28"/>
          <w:lang w:val="ru-RU" w:eastAsia="ru-RU" w:bidi="ar-SA"/>
        </w:rPr>
        <w:t xml:space="preserve">муниципальный округ Сампсониевское шестого созыва по </w:t>
      </w:r>
      <w:proofErr w:type="spellStart"/>
      <w:r>
        <w:rPr>
          <w:szCs w:val="28"/>
          <w:lang w:val="ru-RU" w:eastAsia="ru-RU" w:bidi="ar-SA"/>
        </w:rPr>
        <w:t>многомандатному</w:t>
      </w:r>
      <w:proofErr w:type="spellEnd"/>
      <w:r>
        <w:rPr>
          <w:szCs w:val="28"/>
          <w:lang w:val="ru-RU" w:eastAsia="ru-RU" w:bidi="ar-SA"/>
        </w:rPr>
        <w:t xml:space="preserve"> </w:t>
      </w:r>
      <w:r w:rsidRPr="0057406A">
        <w:rPr>
          <w:szCs w:val="28"/>
          <w:lang w:val="ru-RU" w:eastAsia="ru-RU" w:bidi="ar-SA"/>
        </w:rPr>
        <w:t>избирательному округу № </w:t>
      </w:r>
      <w:r w:rsidR="0085486D" w:rsidRPr="0085486D">
        <w:rPr>
          <w:szCs w:val="24"/>
          <w:lang w:val="ru-RU"/>
        </w:rPr>
        <w:t>2</w:t>
      </w:r>
      <w:r w:rsidR="00850C2E">
        <w:rPr>
          <w:szCs w:val="24"/>
          <w:lang w:val="ru-RU"/>
        </w:rPr>
        <w:t>4</w:t>
      </w:r>
      <w:r w:rsidR="0085486D" w:rsidRPr="0085486D">
        <w:rPr>
          <w:szCs w:val="24"/>
          <w:vertAlign w:val="superscript"/>
          <w:lang w:val="ru-RU"/>
        </w:rPr>
        <w:t>5</w:t>
      </w:r>
      <w:r w:rsidR="0085486D">
        <w:rPr>
          <w:szCs w:val="24"/>
          <w:vertAlign w:val="superscript"/>
          <w:lang w:val="ru-RU"/>
        </w:rPr>
        <w:t xml:space="preserve"> </w:t>
      </w:r>
      <w:proofErr w:type="spellStart"/>
      <w:r w:rsidR="00BA0458">
        <w:rPr>
          <w:szCs w:val="28"/>
          <w:lang w:val="ru-RU" w:eastAsia="ru-RU" w:bidi="ar-SA"/>
        </w:rPr>
        <w:t>Сизова</w:t>
      </w:r>
      <w:proofErr w:type="spellEnd"/>
      <w:r w:rsidR="00BA0458">
        <w:rPr>
          <w:szCs w:val="28"/>
          <w:lang w:val="ru-RU" w:eastAsia="ru-RU" w:bidi="ar-SA"/>
        </w:rPr>
        <w:t xml:space="preserve"> </w:t>
      </w:r>
      <w:r w:rsidR="00227813">
        <w:rPr>
          <w:szCs w:val="28"/>
          <w:lang w:val="ru-RU" w:eastAsia="ru-RU" w:bidi="ar-SA"/>
        </w:rPr>
        <w:t>А.К.</w:t>
      </w:r>
      <w:r w:rsidRPr="0057406A">
        <w:rPr>
          <w:szCs w:val="28"/>
          <w:lang w:val="ru-RU" w:eastAsia="ru-RU" w:bidi="ar-SA"/>
        </w:rPr>
        <w:t xml:space="preserve"> о выявленных недостатках в документах, представленных для выд</w:t>
      </w:r>
      <w:r w:rsidR="0085486D">
        <w:rPr>
          <w:szCs w:val="28"/>
          <w:lang w:val="ru-RU" w:eastAsia="ru-RU" w:bidi="ar-SA"/>
        </w:rPr>
        <w:t>вижения и регистрации кандидата;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>2. Утвердить текст Извещения кандидата в депутаты согласно приложению к настоящему р</w:t>
      </w:r>
      <w:r w:rsidR="0085486D">
        <w:rPr>
          <w:szCs w:val="28"/>
          <w:lang w:val="ru-RU" w:eastAsia="ru-RU" w:bidi="ar-SA"/>
        </w:rPr>
        <w:t>ешению;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>3. </w:t>
      </w:r>
      <w:proofErr w:type="gramStart"/>
      <w:r w:rsidRPr="0057406A">
        <w:rPr>
          <w:szCs w:val="28"/>
          <w:lang w:val="ru-RU" w:eastAsia="ru-RU" w:bidi="ar-SA"/>
        </w:rPr>
        <w:t>Контроль за</w:t>
      </w:r>
      <w:proofErr w:type="gramEnd"/>
      <w:r w:rsidRPr="0057406A">
        <w:rPr>
          <w:szCs w:val="28"/>
          <w:lang w:val="ru-RU" w:eastAsia="ru-RU" w:bidi="ar-SA"/>
        </w:rPr>
        <w:t xml:space="preserve"> исполнением настоящего решения возложить </w:t>
      </w:r>
      <w:r w:rsidRPr="0057406A">
        <w:rPr>
          <w:szCs w:val="28"/>
          <w:lang w:val="ru-RU" w:eastAsia="ru-RU" w:bidi="ar-SA"/>
        </w:rPr>
        <w:br/>
        <w:t xml:space="preserve">на председателя </w:t>
      </w:r>
      <w:r>
        <w:rPr>
          <w:szCs w:val="28"/>
          <w:lang w:val="ru-RU" w:eastAsia="ru-RU" w:bidi="ar-SA"/>
        </w:rPr>
        <w:t>ТИК № 22</w:t>
      </w:r>
      <w:r w:rsidRPr="0057406A">
        <w:rPr>
          <w:szCs w:val="28"/>
          <w:lang w:val="ru-RU" w:eastAsia="ru-RU" w:bidi="ar-SA"/>
        </w:rPr>
        <w:t xml:space="preserve"> </w:t>
      </w:r>
      <w:r w:rsidR="0085486D">
        <w:rPr>
          <w:szCs w:val="28"/>
          <w:lang w:val="ru-RU" w:eastAsia="ru-RU" w:bidi="ar-SA"/>
        </w:rPr>
        <w:t>Ткаченко О.В.</w:t>
      </w:r>
    </w:p>
    <w:p w:rsidR="002F119C" w:rsidRDefault="002F119C" w:rsidP="002F119C">
      <w:pPr>
        <w:spacing w:after="0"/>
        <w:rPr>
          <w:szCs w:val="28"/>
          <w:lang w:val="ru-RU" w:eastAsia="ru-RU" w:bidi="ar-SA"/>
        </w:rPr>
      </w:pPr>
    </w:p>
    <w:p w:rsidR="0085486D" w:rsidRDefault="0085486D" w:rsidP="002F119C">
      <w:pPr>
        <w:spacing w:after="0"/>
        <w:rPr>
          <w:szCs w:val="28"/>
          <w:lang w:val="ru-RU" w:eastAsia="ru-RU" w:bidi="ar-SA"/>
        </w:rPr>
      </w:pP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 xml:space="preserve">Председатель 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Территориальной изби</w:t>
      </w:r>
      <w:r>
        <w:rPr>
          <w:szCs w:val="28"/>
          <w:lang w:val="ru-RU"/>
        </w:rPr>
        <w:t>рательной комиссии № 22</w:t>
      </w:r>
      <w:r>
        <w:rPr>
          <w:szCs w:val="28"/>
          <w:lang w:val="ru-RU"/>
        </w:rPr>
        <w:tab/>
        <w:t xml:space="preserve">    </w:t>
      </w:r>
      <w:r w:rsidRPr="0085486D">
        <w:rPr>
          <w:szCs w:val="28"/>
          <w:lang w:val="ru-RU"/>
        </w:rPr>
        <w:t>О.В.Ткаченко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Секретарь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Территориальной избира</w:t>
      </w:r>
      <w:r>
        <w:rPr>
          <w:szCs w:val="28"/>
          <w:lang w:val="ru-RU"/>
        </w:rPr>
        <w:t>тельной комиссии № 22</w:t>
      </w:r>
      <w:r>
        <w:rPr>
          <w:szCs w:val="28"/>
          <w:lang w:val="ru-RU"/>
        </w:rPr>
        <w:tab/>
        <w:t xml:space="preserve">      </w:t>
      </w:r>
      <w:r w:rsidRPr="0085486D">
        <w:rPr>
          <w:szCs w:val="28"/>
          <w:lang w:val="ru-RU"/>
        </w:rPr>
        <w:t>А.А.Шпаков</w:t>
      </w:r>
    </w:p>
    <w:p w:rsidR="0085486D" w:rsidRDefault="0085486D" w:rsidP="0085486D">
      <w:pPr>
        <w:spacing w:after="0"/>
        <w:rPr>
          <w:szCs w:val="28"/>
          <w:lang w:val="ru-RU" w:eastAsia="ru-RU" w:bidi="ar-SA"/>
        </w:rPr>
      </w:pPr>
    </w:p>
    <w:p w:rsidR="0085486D" w:rsidRDefault="0085486D" w:rsidP="002F119C">
      <w:pPr>
        <w:spacing w:after="0"/>
        <w:rPr>
          <w:szCs w:val="28"/>
          <w:lang w:val="ru-RU" w:eastAsia="ru-RU" w:bidi="ar-SA"/>
        </w:rPr>
      </w:pPr>
    </w:p>
    <w:p w:rsidR="0085486D" w:rsidRPr="0057406A" w:rsidRDefault="0085486D" w:rsidP="002F119C">
      <w:pPr>
        <w:spacing w:after="0"/>
        <w:rPr>
          <w:szCs w:val="28"/>
          <w:lang w:val="ru-RU" w:eastAsia="ru-RU" w:bidi="ar-SA"/>
        </w:rPr>
      </w:pPr>
    </w:p>
    <w:p w:rsidR="00BA0458" w:rsidRPr="00BA0458" w:rsidRDefault="00BA0458" w:rsidP="00BA0458">
      <w:pPr>
        <w:spacing w:after="0"/>
        <w:jc w:val="center"/>
        <w:rPr>
          <w:sz w:val="26"/>
          <w:szCs w:val="26"/>
          <w:lang w:val="ru-RU"/>
        </w:rPr>
      </w:pPr>
      <w:r w:rsidRPr="00BA0458">
        <w:rPr>
          <w:sz w:val="26"/>
          <w:szCs w:val="26"/>
          <w:lang w:val="ru-RU"/>
        </w:rPr>
        <w:lastRenderedPageBreak/>
        <w:t>ИЗВЕЩЕНИЕ</w:t>
      </w:r>
    </w:p>
    <w:p w:rsidR="00BA0458" w:rsidRPr="00BA0458" w:rsidRDefault="00BA0458" w:rsidP="00BA0458">
      <w:pPr>
        <w:spacing w:after="0"/>
        <w:ind w:firstLine="720"/>
        <w:rPr>
          <w:sz w:val="26"/>
          <w:szCs w:val="26"/>
          <w:lang w:val="ru-RU"/>
        </w:rPr>
      </w:pPr>
      <w:proofErr w:type="gramStart"/>
      <w:r w:rsidRPr="00BA0458">
        <w:rPr>
          <w:sz w:val="26"/>
          <w:szCs w:val="26"/>
          <w:lang w:val="ru-RU"/>
        </w:rPr>
        <w:t xml:space="preserve">В соответствии с пунктом 1 статьи 27 Закона Санкт-Петербурга                            «О выборах депутатов муниципальных советов внутригородских муниципальных образований Санкт-Петербурга» (далее – Закон Санкт-Петербурга) Территориальная избирательная комиссия № 22, исполняющая полномочия Избирательной комиссии муниципального образования муниципальный округ Сампсониевское, извещает  Вас об отсутствии документов, представление которых в избирательную комиссию предусмотрено законом для уведомления о выдвижении и регистрации кандидата. </w:t>
      </w:r>
      <w:proofErr w:type="gramEnd"/>
    </w:p>
    <w:p w:rsidR="00BA0458" w:rsidRPr="00BA0458" w:rsidRDefault="00BA0458" w:rsidP="00BA0458">
      <w:pPr>
        <w:spacing w:after="0"/>
        <w:ind w:firstLine="720"/>
        <w:rPr>
          <w:sz w:val="26"/>
          <w:szCs w:val="26"/>
          <w:lang w:val="ru-RU"/>
        </w:rPr>
      </w:pPr>
      <w:r w:rsidRPr="00BA0458">
        <w:rPr>
          <w:sz w:val="26"/>
          <w:szCs w:val="26"/>
          <w:lang w:val="ru-RU"/>
        </w:rPr>
        <w:t>В нарушение требований п. 3 ст. 24 Закона Санкт-Петербурга, п.п. «в» п. 1 ст. 27  Федерального закона «О политических партиях» избирательная комиссия                         не извещена о проведении конференции избирательного объединения Выборгское местное (районное) отделение политической партии «Коммунистическая партия Российской Федерации», выдвинувшего Вас кандидатом в депутаты.</w:t>
      </w:r>
    </w:p>
    <w:p w:rsidR="00BA0458" w:rsidRPr="00BA0458" w:rsidRDefault="00BA0458" w:rsidP="00BA0458">
      <w:pPr>
        <w:spacing w:after="0"/>
        <w:ind w:firstLine="720"/>
        <w:rPr>
          <w:sz w:val="26"/>
          <w:szCs w:val="26"/>
          <w:lang w:val="ru-RU"/>
        </w:rPr>
      </w:pPr>
      <w:r w:rsidRPr="00BA0458">
        <w:rPr>
          <w:sz w:val="26"/>
          <w:szCs w:val="26"/>
          <w:lang w:val="ru-RU"/>
        </w:rPr>
        <w:t>В нарушение п. 1 ст. 22 Закона Санкт-Петербурга в заявлении о согласии баллотироваться отсутствуют сведения о месте работы и занимаемой должности (справка с места работы представлена в избирательную комиссию).</w:t>
      </w:r>
    </w:p>
    <w:p w:rsidR="00BA0458" w:rsidRPr="00BA0458" w:rsidRDefault="00BA0458" w:rsidP="00BA0458">
      <w:pPr>
        <w:spacing w:after="0"/>
        <w:ind w:firstLine="720"/>
        <w:rPr>
          <w:sz w:val="26"/>
          <w:szCs w:val="26"/>
          <w:lang w:val="ru-RU"/>
        </w:rPr>
      </w:pPr>
      <w:r w:rsidRPr="00BA0458">
        <w:rPr>
          <w:sz w:val="26"/>
          <w:szCs w:val="26"/>
          <w:lang w:val="ru-RU"/>
        </w:rPr>
        <w:t xml:space="preserve">В нарушение п.п.  «б» п. 3 ст. 22 Закона Санкт-Петербурга не представлены документы, подтверждающие указанные в заявлении сведения о статусе пенсионера. </w:t>
      </w:r>
    </w:p>
    <w:p w:rsidR="00BA0458" w:rsidRPr="00BA0458" w:rsidRDefault="00BA0458" w:rsidP="00BA0458">
      <w:pPr>
        <w:spacing w:after="0"/>
        <w:ind w:firstLine="720"/>
        <w:rPr>
          <w:sz w:val="26"/>
          <w:szCs w:val="26"/>
          <w:lang w:val="ru-RU"/>
        </w:rPr>
      </w:pPr>
      <w:r w:rsidRPr="00BA0458">
        <w:rPr>
          <w:sz w:val="26"/>
          <w:szCs w:val="26"/>
          <w:lang w:val="ru-RU"/>
        </w:rPr>
        <w:t>В нарушение требований п.п. «в» п. 3 ст. 27 Закона Санкт-Петербурга в представленных Вами документах отсутствуют документы, подтверждающие источник формирования избирательного фонда.</w:t>
      </w:r>
    </w:p>
    <w:p w:rsidR="00BA0458" w:rsidRPr="00BA0458" w:rsidRDefault="00BA0458" w:rsidP="00BA0458">
      <w:pPr>
        <w:spacing w:after="0"/>
        <w:ind w:firstLine="720"/>
        <w:rPr>
          <w:sz w:val="26"/>
          <w:szCs w:val="26"/>
          <w:lang w:val="ru-RU"/>
        </w:rPr>
      </w:pPr>
      <w:r w:rsidRPr="00BA0458">
        <w:rPr>
          <w:sz w:val="26"/>
          <w:szCs w:val="26"/>
          <w:lang w:val="ru-RU"/>
        </w:rPr>
        <w:t xml:space="preserve"> Выявленные недостатки необходимо устранить не позднее «09» июля 2019 года (не позднее, чем за один день до дня заседания избирательной комиссии, на котором должен рассматриваться вопрос о регистрации кандидата).</w:t>
      </w:r>
    </w:p>
    <w:p w:rsidR="00BA0458" w:rsidRPr="00BA0458" w:rsidRDefault="00BA0458" w:rsidP="00BA0458">
      <w:pPr>
        <w:spacing w:after="0"/>
        <w:ind w:firstLine="720"/>
        <w:rPr>
          <w:sz w:val="26"/>
          <w:szCs w:val="26"/>
          <w:lang w:val="ru-RU"/>
        </w:rPr>
      </w:pPr>
      <w:r w:rsidRPr="00BA0458">
        <w:rPr>
          <w:sz w:val="26"/>
          <w:szCs w:val="26"/>
          <w:lang w:val="ru-RU"/>
        </w:rPr>
        <w:t xml:space="preserve">Также информирую о проведении заседания Территориальной избирательной комиссии, на котором будет рассмотрен вопрос о регистрации либо об отказе Вам в регистрации кандидатом в депутаты муниципального совета внутригородского муниципального образования Санкт-Петербурга муниципальный округ Сампсониевское. Заседание состоится 11 июля 2019 г. в 09.00ч. по адресу: </w:t>
      </w:r>
      <w:proofErr w:type="spellStart"/>
      <w:r w:rsidRPr="00BA0458">
        <w:rPr>
          <w:sz w:val="26"/>
          <w:szCs w:val="26"/>
          <w:lang w:val="ru-RU"/>
        </w:rPr>
        <w:t>Б.Сампсониевский</w:t>
      </w:r>
      <w:proofErr w:type="spellEnd"/>
      <w:r w:rsidRPr="00BA0458">
        <w:rPr>
          <w:sz w:val="26"/>
          <w:szCs w:val="26"/>
          <w:lang w:val="ru-RU"/>
        </w:rPr>
        <w:t xml:space="preserve">, д. 86 </w:t>
      </w:r>
      <w:proofErr w:type="spellStart"/>
      <w:r w:rsidRPr="00BA0458">
        <w:rPr>
          <w:sz w:val="26"/>
          <w:szCs w:val="26"/>
          <w:lang w:val="ru-RU"/>
        </w:rPr>
        <w:t>каб</w:t>
      </w:r>
      <w:proofErr w:type="spellEnd"/>
      <w:r w:rsidRPr="00BA0458">
        <w:rPr>
          <w:sz w:val="26"/>
          <w:szCs w:val="26"/>
          <w:lang w:val="ru-RU"/>
        </w:rPr>
        <w:t>. 223.</w:t>
      </w:r>
      <w:r w:rsidRPr="00BA0458">
        <w:rPr>
          <w:sz w:val="26"/>
          <w:szCs w:val="26"/>
          <w:lang w:val="ru-RU"/>
        </w:rPr>
        <w:tab/>
      </w:r>
    </w:p>
    <w:p w:rsidR="00BA0458" w:rsidRPr="00BA0458" w:rsidRDefault="00BA0458" w:rsidP="00BA0458">
      <w:pPr>
        <w:spacing w:after="0"/>
        <w:rPr>
          <w:sz w:val="26"/>
          <w:szCs w:val="26"/>
          <w:lang w:val="ru-RU"/>
        </w:rPr>
      </w:pPr>
    </w:p>
    <w:p w:rsidR="00BA0458" w:rsidRDefault="00BA0458" w:rsidP="00BA0458">
      <w:pPr>
        <w:spacing w:after="0"/>
        <w:rPr>
          <w:szCs w:val="28"/>
        </w:rPr>
      </w:pPr>
      <w:proofErr w:type="spellStart"/>
      <w:r>
        <w:rPr>
          <w:sz w:val="26"/>
          <w:szCs w:val="26"/>
        </w:rPr>
        <w:t>Председатель</w:t>
      </w:r>
      <w:proofErr w:type="spellEnd"/>
      <w:r>
        <w:rPr>
          <w:sz w:val="26"/>
          <w:szCs w:val="26"/>
        </w:rPr>
        <w:t xml:space="preserve"> ТИК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О.В.Ткаченко</w:t>
      </w:r>
      <w:proofErr w:type="spellEnd"/>
    </w:p>
    <w:p w:rsidR="00850C2E" w:rsidRPr="00850C2E" w:rsidRDefault="00850C2E" w:rsidP="00BA0458">
      <w:pPr>
        <w:spacing w:after="0"/>
        <w:rPr>
          <w:szCs w:val="28"/>
          <w:lang w:val="ru-RU"/>
        </w:rPr>
      </w:pPr>
    </w:p>
    <w:p w:rsidR="002F119C" w:rsidRPr="0057406A" w:rsidRDefault="002F119C" w:rsidP="00CB44CE">
      <w:pPr>
        <w:spacing w:after="0" w:line="240" w:lineRule="auto"/>
        <w:jc w:val="left"/>
        <w:rPr>
          <w:szCs w:val="28"/>
          <w:lang w:val="ru-RU" w:eastAsia="ru-RU" w:bidi="ar-SA"/>
        </w:rPr>
        <w:sectPr w:rsidR="002F119C" w:rsidRPr="0057406A" w:rsidSect="0066640D">
          <w:headerReference w:type="even" r:id="rId7"/>
          <w:footerReference w:type="even" r:id="rId8"/>
          <w:footerReference w:type="default" r:id="rId9"/>
          <w:pgSz w:w="11906" w:h="16838" w:code="9"/>
          <w:pgMar w:top="851" w:right="850" w:bottom="851" w:left="1418" w:header="284" w:footer="709" w:gutter="0"/>
          <w:cols w:space="708"/>
          <w:titlePg/>
          <w:docGrid w:linePitch="360"/>
        </w:sectPr>
      </w:pPr>
    </w:p>
    <w:p w:rsidR="002F119C" w:rsidRPr="0057406A" w:rsidRDefault="003E7562" w:rsidP="0085486D">
      <w:pPr>
        <w:spacing w:after="0" w:line="240" w:lineRule="auto"/>
        <w:jc w:val="left"/>
        <w:rPr>
          <w:b/>
          <w:szCs w:val="28"/>
          <w:lang w:val="ru-RU" w:eastAsia="ru-RU" w:bidi="ar-SA"/>
        </w:rPr>
      </w:pPr>
      <w:r w:rsidRPr="003E7562">
        <w:rPr>
          <w:noProof/>
          <w:lang w:val="ru-RU" w:eastAsia="ru-RU" w:bidi="ar-SA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26" type="#_x0000_t202" style="position:absolute;margin-left:46.9pt;margin-top:24.55pt;width:249.5pt;height:126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" stroked="f">
            <v:textbox>
              <w:txbxContent>
                <w:p w:rsidR="002F119C" w:rsidRPr="000B4BAE" w:rsidRDefault="002F119C" w:rsidP="002F119C">
                  <w:pPr>
                    <w:spacing w:after="0" w:line="240" w:lineRule="auto"/>
                    <w:jc w:val="center"/>
                    <w:rPr>
                      <w:szCs w:val="28"/>
                      <w:lang w:val="ru-RU" w:eastAsia="ru-RU" w:bidi="ar-SA"/>
                    </w:rPr>
                  </w:pPr>
                </w:p>
                <w:p w:rsidR="002F119C" w:rsidRPr="000B4BAE" w:rsidRDefault="002F119C" w:rsidP="002F119C">
                  <w:pPr>
                    <w:jc w:val="center"/>
                    <w:rPr>
                      <w:szCs w:val="28"/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</w:p>
    <w:p w:rsidR="00476E8F" w:rsidRPr="002F119C" w:rsidRDefault="00476E8F">
      <w:pPr>
        <w:rPr>
          <w:lang w:val="ru-RU"/>
        </w:rPr>
      </w:pPr>
    </w:p>
    <w:sectPr w:rsidR="00476E8F" w:rsidRPr="002F119C" w:rsidSect="0085486D">
      <w:pgSz w:w="11906" w:h="16838" w:code="9"/>
      <w:pgMar w:top="851" w:right="850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AC9" w:rsidRDefault="00BC7AC9" w:rsidP="00D067A7">
      <w:pPr>
        <w:spacing w:after="0" w:line="240" w:lineRule="auto"/>
      </w:pPr>
      <w:r>
        <w:separator/>
      </w:r>
    </w:p>
  </w:endnote>
  <w:endnote w:type="continuationSeparator" w:id="0">
    <w:p w:rsidR="00BC7AC9" w:rsidRDefault="00BC7AC9" w:rsidP="00D06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3E7562" w:rsidP="00666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F11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5370" w:rsidRDefault="00BC7AC9" w:rsidP="0066640D">
    <w:pPr>
      <w:pStyle w:val="a3"/>
      <w:ind w:right="360"/>
    </w:pPr>
  </w:p>
  <w:p w:rsidR="007A5370" w:rsidRDefault="00BC7AC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BC7AC9" w:rsidP="0066640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AC9" w:rsidRDefault="00BC7AC9" w:rsidP="00D067A7">
      <w:pPr>
        <w:spacing w:after="0" w:line="240" w:lineRule="auto"/>
      </w:pPr>
      <w:r>
        <w:separator/>
      </w:r>
    </w:p>
  </w:footnote>
  <w:footnote w:type="continuationSeparator" w:id="0">
    <w:p w:rsidR="00BC7AC9" w:rsidRDefault="00BC7AC9" w:rsidP="00D06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3E7562" w:rsidP="0066640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F11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5370" w:rsidRDefault="00BC7AC9">
    <w:pPr>
      <w:pStyle w:val="a6"/>
    </w:pPr>
  </w:p>
  <w:p w:rsidR="007A5370" w:rsidRDefault="00BC7AC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119C"/>
    <w:rsid w:val="000E4212"/>
    <w:rsid w:val="00125C29"/>
    <w:rsid w:val="00213AE5"/>
    <w:rsid w:val="00227813"/>
    <w:rsid w:val="002F119C"/>
    <w:rsid w:val="00376973"/>
    <w:rsid w:val="003E7562"/>
    <w:rsid w:val="00451DD6"/>
    <w:rsid w:val="0046698B"/>
    <w:rsid w:val="00476E8F"/>
    <w:rsid w:val="005040A3"/>
    <w:rsid w:val="006B3A70"/>
    <w:rsid w:val="007C76B7"/>
    <w:rsid w:val="007E2F97"/>
    <w:rsid w:val="00850C2E"/>
    <w:rsid w:val="0085486D"/>
    <w:rsid w:val="008A42CE"/>
    <w:rsid w:val="00906716"/>
    <w:rsid w:val="00991A31"/>
    <w:rsid w:val="00A212C8"/>
    <w:rsid w:val="00B75D70"/>
    <w:rsid w:val="00BA0458"/>
    <w:rsid w:val="00BC7AC9"/>
    <w:rsid w:val="00C01C1F"/>
    <w:rsid w:val="00C07A15"/>
    <w:rsid w:val="00C22BFC"/>
    <w:rsid w:val="00CB44CE"/>
    <w:rsid w:val="00D0497F"/>
    <w:rsid w:val="00D067A7"/>
    <w:rsid w:val="00DF5EEA"/>
    <w:rsid w:val="00E6738D"/>
    <w:rsid w:val="00F04A61"/>
    <w:rsid w:val="00F16B20"/>
    <w:rsid w:val="00FB4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9C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4">
    <w:name w:val="Нижний колонтитул Знак"/>
    <w:basedOn w:val="a0"/>
    <w:link w:val="a3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rsid w:val="002F119C"/>
    <w:rPr>
      <w:rFonts w:cs="Times New Roman"/>
    </w:rPr>
  </w:style>
  <w:style w:type="paragraph" w:styleId="a6">
    <w:name w:val="header"/>
    <w:basedOn w:val="a"/>
    <w:link w:val="a7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8">
    <w:name w:val="No Spacing"/>
    <w:uiPriority w:val="1"/>
    <w:qFormat/>
    <w:rsid w:val="00FB4AFF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FB4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4AFF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9C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4">
    <w:name w:val="Нижний колонтитул Знак"/>
    <w:basedOn w:val="a0"/>
    <w:link w:val="a3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rsid w:val="002F119C"/>
    <w:rPr>
      <w:rFonts w:cs="Times New Roman"/>
    </w:rPr>
  </w:style>
  <w:style w:type="paragraph" w:styleId="a6">
    <w:name w:val="header"/>
    <w:basedOn w:val="a"/>
    <w:link w:val="a7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0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Э. Лебедева</dc:creator>
  <cp:lastModifiedBy>ТИК22</cp:lastModifiedBy>
  <cp:revision>20</cp:revision>
  <dcterms:created xsi:type="dcterms:W3CDTF">2019-06-30T12:56:00Z</dcterms:created>
  <dcterms:modified xsi:type="dcterms:W3CDTF">2019-07-11T19:41:00Z</dcterms:modified>
</cp:coreProperties>
</file>